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98E4" w14:textId="64DEF174" w:rsidR="007A2E21" w:rsidRDefault="007A2E21" w:rsidP="007A2E21">
      <w:pPr>
        <w:spacing w:before="0" w:beforeAutospacing="0" w:after="0" w:afterAutospacing="0"/>
        <w:ind w:firstLine="0"/>
        <w:jc w:val="center"/>
        <w:rPr>
          <w:b/>
          <w:sz w:val="24"/>
          <w:szCs w:val="24"/>
        </w:rPr>
      </w:pPr>
      <w:bookmarkStart w:id="0" w:name="_Hlk128212846"/>
      <w:bookmarkStart w:id="1" w:name="_GoBack"/>
      <w:bookmarkEnd w:id="1"/>
      <w:r>
        <w:rPr>
          <w:b/>
          <w:sz w:val="24"/>
          <w:szCs w:val="24"/>
        </w:rPr>
        <w:t xml:space="preserve">Homilía en la Misa del Año </w:t>
      </w:r>
      <w:r w:rsidR="00B16D8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astoral </w:t>
      </w:r>
      <w:r w:rsidR="00B16D8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rquidiocesano</w:t>
      </w:r>
    </w:p>
    <w:p w14:paraId="5A246890" w14:textId="5A128220" w:rsidR="007A2E21" w:rsidRDefault="007A2E21" w:rsidP="00B64D34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Itatí, 25 de febrero de 2024</w:t>
      </w:r>
    </w:p>
    <w:p w14:paraId="76239F0D" w14:textId="1CF05E7D" w:rsidR="00FF217D" w:rsidRDefault="00B64D34" w:rsidP="00FF217D">
      <w:pPr>
        <w:rPr>
          <w:sz w:val="24"/>
          <w:szCs w:val="24"/>
        </w:rPr>
      </w:pPr>
      <w:r>
        <w:rPr>
          <w:sz w:val="24"/>
          <w:szCs w:val="24"/>
        </w:rPr>
        <w:t xml:space="preserve">Aquí estamos de nuevo, </w:t>
      </w:r>
      <w:r w:rsidR="005C5760">
        <w:rPr>
          <w:sz w:val="24"/>
          <w:szCs w:val="24"/>
        </w:rPr>
        <w:t xml:space="preserve">Tierna </w:t>
      </w:r>
      <w:r>
        <w:rPr>
          <w:sz w:val="24"/>
          <w:szCs w:val="24"/>
        </w:rPr>
        <w:t xml:space="preserve">Madre de Itatí, tus hijos, peregrinos y devotos, para expresarte nuestro amor, poner en tus manos el </w:t>
      </w:r>
      <w:r w:rsidR="00B16D89">
        <w:rPr>
          <w:sz w:val="24"/>
          <w:szCs w:val="24"/>
        </w:rPr>
        <w:t>A</w:t>
      </w:r>
      <w:r>
        <w:rPr>
          <w:sz w:val="24"/>
          <w:szCs w:val="24"/>
        </w:rPr>
        <w:t xml:space="preserve">ño </w:t>
      </w:r>
      <w:r w:rsidR="00B16D89">
        <w:rPr>
          <w:sz w:val="24"/>
          <w:szCs w:val="24"/>
        </w:rPr>
        <w:t>P</w:t>
      </w:r>
      <w:r>
        <w:rPr>
          <w:sz w:val="24"/>
          <w:szCs w:val="24"/>
        </w:rPr>
        <w:t xml:space="preserve">astoral </w:t>
      </w:r>
      <w:r w:rsidR="00B16D89">
        <w:rPr>
          <w:sz w:val="24"/>
          <w:szCs w:val="24"/>
        </w:rPr>
        <w:t>A</w:t>
      </w:r>
      <w:r>
        <w:rPr>
          <w:sz w:val="24"/>
          <w:szCs w:val="24"/>
        </w:rPr>
        <w:t xml:space="preserve">rquidiocesano, y suplicarte que nos acompañes, nos muestres el camino para encontrarnos con tu Divino Hijo Jesús, y nos animes y sostengas en la misión. </w:t>
      </w:r>
      <w:r w:rsidR="004E36D3">
        <w:rPr>
          <w:sz w:val="24"/>
          <w:szCs w:val="24"/>
        </w:rPr>
        <w:t xml:space="preserve">Así como estamos abiertos y expectantes a la preparación y celebración de la segunda fase del Sínodo sobre la Sinodalidad, que se llevará a cabo el próximo mes de octubre en Roma, también nos estamos preparando para celebrar nuestra Segunda Asamblea Diocesana, Dios mediante, en la segunda mitad de este </w:t>
      </w:r>
      <w:r w:rsidR="00B16D89">
        <w:rPr>
          <w:sz w:val="24"/>
          <w:szCs w:val="24"/>
        </w:rPr>
        <w:t>a</w:t>
      </w:r>
      <w:r w:rsidR="004E36D3">
        <w:rPr>
          <w:sz w:val="24"/>
          <w:szCs w:val="24"/>
        </w:rPr>
        <w:t>ño</w:t>
      </w:r>
      <w:r w:rsidR="002573D4">
        <w:rPr>
          <w:sz w:val="24"/>
          <w:szCs w:val="24"/>
        </w:rPr>
        <w:t>, inspirados en el lema: “Iglesia Sinodal, escucha, discierne y misiona”.</w:t>
      </w:r>
      <w:r w:rsidR="00B7334A">
        <w:rPr>
          <w:sz w:val="24"/>
          <w:szCs w:val="24"/>
        </w:rPr>
        <w:t xml:space="preserve"> </w:t>
      </w:r>
    </w:p>
    <w:p w14:paraId="20BD1029" w14:textId="1D53854C" w:rsidR="00FF217D" w:rsidRPr="00FF217D" w:rsidRDefault="00B16D89" w:rsidP="00FF217D">
      <w:pPr>
        <w:rPr>
          <w:sz w:val="24"/>
          <w:szCs w:val="24"/>
        </w:rPr>
      </w:pPr>
      <w:r>
        <w:rPr>
          <w:sz w:val="24"/>
          <w:szCs w:val="24"/>
        </w:rPr>
        <w:t xml:space="preserve">Recordemos también que </w:t>
      </w:r>
      <w:r w:rsidR="00CF44EA" w:rsidRPr="008E6EDA">
        <w:rPr>
          <w:sz w:val="24"/>
          <w:szCs w:val="24"/>
        </w:rPr>
        <w:t>el p</w:t>
      </w:r>
      <w:r w:rsidR="00B7334A" w:rsidRPr="008E6EDA">
        <w:rPr>
          <w:sz w:val="24"/>
          <w:szCs w:val="24"/>
        </w:rPr>
        <w:t>apa Francisco inaugur</w:t>
      </w:r>
      <w:r w:rsidR="00CF44EA" w:rsidRPr="008E6EDA">
        <w:rPr>
          <w:sz w:val="24"/>
          <w:szCs w:val="24"/>
        </w:rPr>
        <w:t>ó el mes pasado</w:t>
      </w:r>
      <w:r w:rsidR="00B7334A" w:rsidRPr="008E6EDA">
        <w:rPr>
          <w:sz w:val="24"/>
          <w:szCs w:val="24"/>
        </w:rPr>
        <w:t xml:space="preserve"> el Año de la Oración, "un año dedicado a redescubrir el gran valor y absoluta necesidad de la oración"</w:t>
      </w:r>
      <w:r w:rsidR="00FF217D" w:rsidRPr="00FF217D">
        <w:rPr>
          <w:sz w:val="24"/>
          <w:szCs w:val="24"/>
        </w:rPr>
        <w:t>,</w:t>
      </w:r>
      <w:r w:rsidR="00CF44EA" w:rsidRPr="008E6EDA">
        <w:rPr>
          <w:sz w:val="24"/>
          <w:szCs w:val="24"/>
        </w:rPr>
        <w:t xml:space="preserve"> </w:t>
      </w:r>
      <w:r w:rsidR="00FF217D" w:rsidRPr="00FF217D">
        <w:rPr>
          <w:sz w:val="24"/>
          <w:szCs w:val="24"/>
        </w:rPr>
        <w:t>en la vida personal, en la vida de la Iglesia y la oración en el mundo.</w:t>
      </w:r>
      <w:r w:rsidR="00FF217D">
        <w:rPr>
          <w:sz w:val="24"/>
          <w:szCs w:val="24"/>
        </w:rPr>
        <w:t xml:space="preserve"> Por eso, para nuestro inicio del Año pastoral, destacamos la oración y decimos: “Iglesia orante, escucha, discierne y misiona”, también para insistir, a tiempo y a destiempo, en la necesidad indispensable de la oración si queremos escuchar de veras</w:t>
      </w:r>
      <w:r w:rsidR="005C5760">
        <w:rPr>
          <w:sz w:val="24"/>
          <w:szCs w:val="24"/>
        </w:rPr>
        <w:t xml:space="preserve"> a Dios y a los hermanos; </w:t>
      </w:r>
      <w:r w:rsidR="00FF217D">
        <w:rPr>
          <w:sz w:val="24"/>
          <w:szCs w:val="24"/>
        </w:rPr>
        <w:t xml:space="preserve">discernir </w:t>
      </w:r>
      <w:r w:rsidR="005C5760">
        <w:rPr>
          <w:sz w:val="24"/>
          <w:szCs w:val="24"/>
        </w:rPr>
        <w:t xml:space="preserve">juntos </w:t>
      </w:r>
      <w:r w:rsidR="00FF217D">
        <w:rPr>
          <w:sz w:val="24"/>
          <w:szCs w:val="24"/>
        </w:rPr>
        <w:t xml:space="preserve">lo que Dios quiere hoy para nosotros, y misionar descubriéndonos enviados y no </w:t>
      </w:r>
      <w:r w:rsidR="00707C62">
        <w:rPr>
          <w:sz w:val="24"/>
          <w:szCs w:val="24"/>
        </w:rPr>
        <w:t>proyectados</w:t>
      </w:r>
      <w:r w:rsidR="005C5760">
        <w:rPr>
          <w:sz w:val="24"/>
          <w:szCs w:val="24"/>
        </w:rPr>
        <w:t xml:space="preserve"> individualmente y</w:t>
      </w:r>
      <w:r w:rsidR="00707C62">
        <w:rPr>
          <w:sz w:val="24"/>
          <w:szCs w:val="24"/>
        </w:rPr>
        <w:t xml:space="preserve"> por cuenta </w:t>
      </w:r>
      <w:r w:rsidR="005C5760">
        <w:rPr>
          <w:sz w:val="24"/>
          <w:szCs w:val="24"/>
        </w:rPr>
        <w:t>propia</w:t>
      </w:r>
      <w:r w:rsidR="00707C62">
        <w:rPr>
          <w:sz w:val="24"/>
          <w:szCs w:val="24"/>
        </w:rPr>
        <w:t xml:space="preserve">. </w:t>
      </w:r>
    </w:p>
    <w:p w14:paraId="27F5D242" w14:textId="4A8AD78F" w:rsidR="00871FEA" w:rsidRDefault="005C5760" w:rsidP="007A2E21">
      <w:pPr>
        <w:rPr>
          <w:sz w:val="24"/>
          <w:szCs w:val="24"/>
        </w:rPr>
      </w:pPr>
      <w:r>
        <w:rPr>
          <w:sz w:val="24"/>
          <w:szCs w:val="24"/>
        </w:rPr>
        <w:t>Además, e</w:t>
      </w:r>
      <w:r w:rsidR="00871FEA">
        <w:rPr>
          <w:sz w:val="24"/>
          <w:szCs w:val="24"/>
        </w:rPr>
        <w:t>n es</w:t>
      </w:r>
      <w:r>
        <w:rPr>
          <w:sz w:val="24"/>
          <w:szCs w:val="24"/>
        </w:rPr>
        <w:t>t</w:t>
      </w:r>
      <w:r w:rsidR="00871FEA">
        <w:rPr>
          <w:sz w:val="24"/>
          <w:szCs w:val="24"/>
        </w:rPr>
        <w:t>e contexto</w:t>
      </w:r>
      <w:r w:rsidR="00CE2FB2">
        <w:rPr>
          <w:sz w:val="24"/>
          <w:szCs w:val="24"/>
        </w:rPr>
        <w:t xml:space="preserve"> eclesial</w:t>
      </w:r>
      <w:r w:rsidR="00871FEA">
        <w:rPr>
          <w:sz w:val="24"/>
          <w:szCs w:val="24"/>
        </w:rPr>
        <w:t xml:space="preserve">, declaramos </w:t>
      </w:r>
      <w:r>
        <w:rPr>
          <w:sz w:val="24"/>
          <w:szCs w:val="24"/>
        </w:rPr>
        <w:t>el</w:t>
      </w:r>
      <w:r w:rsidR="00871FEA">
        <w:rPr>
          <w:sz w:val="24"/>
          <w:szCs w:val="24"/>
        </w:rPr>
        <w:t xml:space="preserve"> año</w:t>
      </w:r>
      <w:r>
        <w:rPr>
          <w:sz w:val="24"/>
          <w:szCs w:val="24"/>
        </w:rPr>
        <w:t xml:space="preserve"> 2024</w:t>
      </w:r>
      <w:r w:rsidR="00871FEA">
        <w:rPr>
          <w:sz w:val="24"/>
          <w:szCs w:val="24"/>
        </w:rPr>
        <w:t xml:space="preserve"> como un Año Vocacional, cuya finalidad es doble: por una parte, ayudarnos a tomar conciencia de la dignidad que tenemos como hijos e hijas de Dios por el Bautismo, llamados, “vocacionados”, a vivir como cristianos; y, por otra parte, a preguntarnos cuál es el servicio al que Jesús nos llama a prestar en la comunidad. Una particular insistencia estará puesta en el llamado que están recibiendo los jóvenes para discernir su vocación</w:t>
      </w:r>
      <w:r w:rsidR="003F1435">
        <w:rPr>
          <w:sz w:val="24"/>
          <w:szCs w:val="24"/>
        </w:rPr>
        <w:t xml:space="preserve"> al matrimonio cristiano, a</w:t>
      </w:r>
      <w:r>
        <w:rPr>
          <w:sz w:val="24"/>
          <w:szCs w:val="24"/>
        </w:rPr>
        <w:t>l</w:t>
      </w:r>
      <w:r w:rsidR="003F1435">
        <w:rPr>
          <w:sz w:val="24"/>
          <w:szCs w:val="24"/>
        </w:rPr>
        <w:t xml:space="preserve"> ministerio</w:t>
      </w:r>
      <w:r w:rsidR="00871FEA">
        <w:rPr>
          <w:sz w:val="24"/>
          <w:szCs w:val="24"/>
        </w:rPr>
        <w:t xml:space="preserve"> sacerdotal</w:t>
      </w:r>
      <w:r w:rsidR="003F1435">
        <w:rPr>
          <w:sz w:val="24"/>
          <w:szCs w:val="24"/>
        </w:rPr>
        <w:t xml:space="preserve">, o </w:t>
      </w:r>
      <w:r w:rsidR="00871FEA">
        <w:rPr>
          <w:sz w:val="24"/>
          <w:szCs w:val="24"/>
        </w:rPr>
        <w:t>a la vida consagrada</w:t>
      </w:r>
      <w:r w:rsidR="003F1435">
        <w:rPr>
          <w:sz w:val="24"/>
          <w:szCs w:val="24"/>
        </w:rPr>
        <w:t xml:space="preserve">. También en este camino estamos ante el desafío de ser una Iglesia sinodal que escucha, discierne y misiona. </w:t>
      </w:r>
      <w:r w:rsidR="00CE2FB2">
        <w:rPr>
          <w:sz w:val="24"/>
          <w:szCs w:val="24"/>
        </w:rPr>
        <w:t xml:space="preserve">Vayamos ahora a la Palabra de Dios, que siempre es luz que ilumina nuestro caminar creyente. </w:t>
      </w:r>
    </w:p>
    <w:p w14:paraId="487B20ED" w14:textId="33D70483" w:rsidR="008755E9" w:rsidRDefault="000E0458" w:rsidP="008755E9">
      <w:pPr>
        <w:rPr>
          <w:sz w:val="24"/>
          <w:szCs w:val="24"/>
        </w:rPr>
      </w:pPr>
      <w:r>
        <w:rPr>
          <w:sz w:val="24"/>
          <w:szCs w:val="24"/>
        </w:rPr>
        <w:t>La</w:t>
      </w:r>
      <w:r w:rsidR="005C5760">
        <w:rPr>
          <w:sz w:val="24"/>
          <w:szCs w:val="24"/>
        </w:rPr>
        <w:t xml:space="preserve"> primera</w:t>
      </w:r>
      <w:r>
        <w:rPr>
          <w:sz w:val="24"/>
          <w:szCs w:val="24"/>
        </w:rPr>
        <w:t xml:space="preserve"> lectura</w:t>
      </w:r>
      <w:r w:rsidR="005C5760">
        <w:rPr>
          <w:sz w:val="24"/>
          <w:szCs w:val="24"/>
        </w:rPr>
        <w:t xml:space="preserve"> que escuchamos</w:t>
      </w:r>
      <w:r>
        <w:rPr>
          <w:sz w:val="24"/>
          <w:szCs w:val="24"/>
        </w:rPr>
        <w:t xml:space="preserve"> del libro del Génesis (cf. 22, 1-2.9-13. 15-18) se abre con una llamada de Dios a Abraham: “¡Abraham!”, le dijo. Él le respondió “Aquí estoy”, y luego, a lo largo de toda su vida mantuvo firme su total disponibilidad, </w:t>
      </w:r>
      <w:r w:rsidR="00B7334A">
        <w:rPr>
          <w:sz w:val="24"/>
          <w:szCs w:val="24"/>
        </w:rPr>
        <w:t>aun</w:t>
      </w:r>
      <w:r>
        <w:rPr>
          <w:sz w:val="24"/>
          <w:szCs w:val="24"/>
        </w:rPr>
        <w:t xml:space="preserve"> cuando estuvo ante el tremendo desafío de sacrificar a su hijo Isaac. Por eso se lo llama Padre de la fe. También nosotros</w:t>
      </w:r>
      <w:r w:rsidR="008755E9">
        <w:rPr>
          <w:sz w:val="24"/>
          <w:szCs w:val="24"/>
        </w:rPr>
        <w:t>, al iniciar al año pastoral, renovamos nuestra total disponibilidad y, con las palabras de Abraham decimos: Aquí estoy. Aquí estoy para escuchar a Dios y a los hermanos, aquí estoy para discernir juntos lo que Dios quiere hoy para nuestra Iglesia, aquí estoy para anunciar con mi vida y con mis palabras la Buena Noticia de Jesús. Entonces, tengamos la certeza de que también sobre nosotros caerá una lluvia de gracia, tal como Dios prometió a Abraham: “Yo te colmaré de bendiciones y multiplicaré tu descendencia como las estrellas del cielo y como la arena que está a la orilla del mar”.</w:t>
      </w:r>
    </w:p>
    <w:p w14:paraId="387F0BAB" w14:textId="343CBF30" w:rsidR="008755E9" w:rsidRDefault="00F56A30" w:rsidP="008755E9">
      <w:pPr>
        <w:rPr>
          <w:sz w:val="24"/>
          <w:szCs w:val="24"/>
        </w:rPr>
      </w:pPr>
      <w:r>
        <w:rPr>
          <w:sz w:val="24"/>
          <w:szCs w:val="24"/>
        </w:rPr>
        <w:t xml:space="preserve">El Evangelio de hoy (cf. Mc 9, 2-10), Segundo Domingo de Cuaresma camino hacia la Pascua, nos llena de esperanza, como a aquellos tres discípulos que Jesús invita a un </w:t>
      </w:r>
      <w:r>
        <w:rPr>
          <w:sz w:val="24"/>
          <w:szCs w:val="24"/>
        </w:rPr>
        <w:lastRenderedPageBreak/>
        <w:t>monte elevado y allí se transfigura en presencia de ellos.</w:t>
      </w:r>
      <w:r w:rsidR="003E74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emoción que los embarga es tan intensa que quieren quedarse con Él en ese </w:t>
      </w:r>
      <w:r w:rsidR="00313562">
        <w:rPr>
          <w:sz w:val="24"/>
          <w:szCs w:val="24"/>
        </w:rPr>
        <w:t>lugar apartado</w:t>
      </w:r>
      <w:r>
        <w:rPr>
          <w:sz w:val="24"/>
          <w:szCs w:val="24"/>
        </w:rPr>
        <w:t xml:space="preserve">. </w:t>
      </w:r>
      <w:r w:rsidR="003E7474">
        <w:rPr>
          <w:sz w:val="24"/>
          <w:szCs w:val="24"/>
        </w:rPr>
        <w:t>La experiencia</w:t>
      </w:r>
      <w:r w:rsidR="00313562">
        <w:rPr>
          <w:sz w:val="24"/>
          <w:szCs w:val="24"/>
        </w:rPr>
        <w:t xml:space="preserve"> les</w:t>
      </w:r>
      <w:r w:rsidR="003E7474">
        <w:rPr>
          <w:sz w:val="24"/>
          <w:szCs w:val="24"/>
        </w:rPr>
        <w:t xml:space="preserve"> dura poco, pero es suficiente para </w:t>
      </w:r>
      <w:r w:rsidR="00313562">
        <w:rPr>
          <w:sz w:val="24"/>
          <w:szCs w:val="24"/>
        </w:rPr>
        <w:t>sostenerlos</w:t>
      </w:r>
      <w:r w:rsidR="003E7474">
        <w:rPr>
          <w:sz w:val="24"/>
          <w:szCs w:val="24"/>
        </w:rPr>
        <w:t xml:space="preserve"> en el duro camino de seguir a Jesús, ahora con la consigna que</w:t>
      </w:r>
      <w:r w:rsidR="00313562">
        <w:rPr>
          <w:sz w:val="24"/>
          <w:szCs w:val="24"/>
        </w:rPr>
        <w:t xml:space="preserve"> les</w:t>
      </w:r>
      <w:r w:rsidR="003E7474">
        <w:rPr>
          <w:sz w:val="24"/>
          <w:szCs w:val="24"/>
        </w:rPr>
        <w:t xml:space="preserve"> confirmó a quién debían escuchar: “Entonces una nube los cubrió con su sombra, y salió de ella una voz: “Este es mi Hijo muy querido, escúchenlo”. Es</w:t>
      </w:r>
      <w:r w:rsidR="00340190">
        <w:rPr>
          <w:sz w:val="24"/>
          <w:szCs w:val="24"/>
        </w:rPr>
        <w:t>e</w:t>
      </w:r>
      <w:r w:rsidR="003E7474">
        <w:rPr>
          <w:sz w:val="24"/>
          <w:szCs w:val="24"/>
        </w:rPr>
        <w:t xml:space="preserve"> pequeñ</w:t>
      </w:r>
      <w:r w:rsidR="00340190">
        <w:rPr>
          <w:sz w:val="24"/>
          <w:szCs w:val="24"/>
        </w:rPr>
        <w:t>o</w:t>
      </w:r>
      <w:r w:rsidR="003E7474">
        <w:rPr>
          <w:sz w:val="24"/>
          <w:szCs w:val="24"/>
        </w:rPr>
        <w:t xml:space="preserve"> </w:t>
      </w:r>
      <w:r w:rsidR="00340190">
        <w:rPr>
          <w:sz w:val="24"/>
          <w:szCs w:val="24"/>
        </w:rPr>
        <w:t>grupo</w:t>
      </w:r>
      <w:r w:rsidR="003E7474">
        <w:rPr>
          <w:sz w:val="24"/>
          <w:szCs w:val="24"/>
        </w:rPr>
        <w:t xml:space="preserve"> de tres discípulos </w:t>
      </w:r>
      <w:r w:rsidR="00340190">
        <w:rPr>
          <w:sz w:val="24"/>
          <w:szCs w:val="24"/>
        </w:rPr>
        <w:t>recibieron la contraseña que los identificaría para siempre como comunidad sinodal, cuya primera actitud es escuchar juntos a Jesús. También nosotros fuimos invitados a subir a este monte elevado de la devoción, que es el santuario de nuestra Madre, para recordar que lo primero a lo que debemos volver siempre es a escuchar la Palabra de Dios en la intimidad personal</w:t>
      </w:r>
      <w:r w:rsidR="003B263D">
        <w:rPr>
          <w:sz w:val="24"/>
          <w:szCs w:val="24"/>
        </w:rPr>
        <w:t>,</w:t>
      </w:r>
      <w:r w:rsidR="00340190">
        <w:rPr>
          <w:sz w:val="24"/>
          <w:szCs w:val="24"/>
        </w:rPr>
        <w:t xml:space="preserve"> </w:t>
      </w:r>
      <w:r w:rsidR="003B263D">
        <w:rPr>
          <w:sz w:val="24"/>
          <w:szCs w:val="24"/>
        </w:rPr>
        <w:t xml:space="preserve">para luego ir a la comunidad para discernirla juntos y acordar las pautas que orienten nuestro accionar misionero. </w:t>
      </w:r>
    </w:p>
    <w:p w14:paraId="2232EA42" w14:textId="7918E5BA" w:rsidR="00AA052B" w:rsidRDefault="003B263D" w:rsidP="008755E9">
      <w:pPr>
        <w:rPr>
          <w:sz w:val="24"/>
          <w:szCs w:val="24"/>
        </w:rPr>
      </w:pPr>
      <w:r>
        <w:rPr>
          <w:sz w:val="24"/>
          <w:szCs w:val="24"/>
        </w:rPr>
        <w:t>En la segunda lectura (cf.</w:t>
      </w:r>
      <w:r w:rsidR="000B05AA">
        <w:rPr>
          <w:sz w:val="24"/>
          <w:szCs w:val="24"/>
        </w:rPr>
        <w:t xml:space="preserve"> Rm</w:t>
      </w:r>
      <w:r>
        <w:rPr>
          <w:sz w:val="24"/>
          <w:szCs w:val="24"/>
        </w:rPr>
        <w:t xml:space="preserve"> 8, 31b-34), San Pablo</w:t>
      </w:r>
      <w:r w:rsidR="00165088">
        <w:rPr>
          <w:sz w:val="24"/>
          <w:szCs w:val="24"/>
        </w:rPr>
        <w:t xml:space="preserve"> responde con mucha emoción que nadie ni nada puede separarnos del amor de Dios, que se ha manifestado en Cristo Jesús. Así como a los discípulos de Jesús la fuerte experiencia del Amor de Dios en aquel monte elevado los fortaleció para poder atravesar con Él los momentos dramáticos de su pasión y muerte, </w:t>
      </w:r>
      <w:r w:rsidR="00AA052B">
        <w:rPr>
          <w:sz w:val="24"/>
          <w:szCs w:val="24"/>
        </w:rPr>
        <w:t xml:space="preserve">así también a los creyentes que se dejan transformar por ese Amor, transitan serenos y confiados en medio de </w:t>
      </w:r>
      <w:r w:rsidR="00D42748">
        <w:rPr>
          <w:sz w:val="24"/>
          <w:szCs w:val="24"/>
        </w:rPr>
        <w:t xml:space="preserve">las dificultades y contratiempos con los que se encuentran a diario. Ellos, pacientes y fieles, caminando en presencia del Señor, como respondíamos al Salmo, son depositarios de aquella promesa que les asegura toda clase de favores que les vienen de su fidelidad a Jesús, </w:t>
      </w:r>
      <w:r w:rsidR="000B05AA">
        <w:rPr>
          <w:sz w:val="24"/>
          <w:szCs w:val="24"/>
        </w:rPr>
        <w:t>tal como</w:t>
      </w:r>
      <w:r w:rsidR="00D42748">
        <w:rPr>
          <w:sz w:val="24"/>
          <w:szCs w:val="24"/>
        </w:rPr>
        <w:t xml:space="preserve"> nos asegura San Pablo. En ese espíritu, caminemos confiados, con paciencia y perseverancia, renovando nuestro amor a Jesús y encomendándonos a nuestra </w:t>
      </w:r>
      <w:r w:rsidR="00D314AA">
        <w:rPr>
          <w:sz w:val="24"/>
          <w:szCs w:val="24"/>
        </w:rPr>
        <w:t>Madre</w:t>
      </w:r>
      <w:r w:rsidR="00D42748">
        <w:rPr>
          <w:sz w:val="24"/>
          <w:szCs w:val="24"/>
        </w:rPr>
        <w:t xml:space="preserve"> en la preparación de la II Asamblea Diocesana. </w:t>
      </w:r>
      <w:r w:rsidR="00D314AA">
        <w:rPr>
          <w:sz w:val="24"/>
          <w:szCs w:val="24"/>
        </w:rPr>
        <w:t>Tierna Madre de Itatí, ruega por nosotros</w:t>
      </w:r>
      <w:r w:rsidR="000B05AA">
        <w:rPr>
          <w:sz w:val="24"/>
          <w:szCs w:val="24"/>
        </w:rPr>
        <w:t>. Amén</w:t>
      </w:r>
      <w:r w:rsidR="004D6ECC">
        <w:rPr>
          <w:sz w:val="24"/>
          <w:szCs w:val="24"/>
        </w:rPr>
        <w:t xml:space="preserve">. </w:t>
      </w:r>
    </w:p>
    <w:p w14:paraId="497552CB" w14:textId="77777777" w:rsidR="007A2E21" w:rsidRDefault="007A2E21" w:rsidP="007A2E21">
      <w:pPr>
        <w:spacing w:before="0" w:beforeAutospacing="0" w:after="0" w:afterAutospacing="0"/>
        <w:jc w:val="right"/>
        <w:rPr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†</w:t>
      </w:r>
      <w:r>
        <w:rPr>
          <w:i/>
          <w:iCs/>
          <w:sz w:val="20"/>
          <w:szCs w:val="20"/>
        </w:rPr>
        <w:t>Andrés Stanovnik OFMCap</w:t>
      </w:r>
    </w:p>
    <w:p w14:paraId="20CC2533" w14:textId="654D0564" w:rsidR="00870151" w:rsidRPr="00313562" w:rsidRDefault="007A2E21" w:rsidP="00313562">
      <w:pPr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Arzobispo de Corriente</w:t>
      </w:r>
      <w:bookmarkEnd w:id="0"/>
    </w:p>
    <w:sectPr w:rsidR="00870151" w:rsidRPr="00313562" w:rsidSect="00863C9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21"/>
    <w:rsid w:val="000B05AA"/>
    <w:rsid w:val="000E0458"/>
    <w:rsid w:val="00165088"/>
    <w:rsid w:val="001E3642"/>
    <w:rsid w:val="002573D4"/>
    <w:rsid w:val="00313562"/>
    <w:rsid w:val="00340190"/>
    <w:rsid w:val="003B263D"/>
    <w:rsid w:val="003E7474"/>
    <w:rsid w:val="003F1435"/>
    <w:rsid w:val="004D6ECC"/>
    <w:rsid w:val="004E36D3"/>
    <w:rsid w:val="005C5760"/>
    <w:rsid w:val="0066356B"/>
    <w:rsid w:val="00707C62"/>
    <w:rsid w:val="007A2E21"/>
    <w:rsid w:val="008066A8"/>
    <w:rsid w:val="00863C9B"/>
    <w:rsid w:val="00870151"/>
    <w:rsid w:val="00871FEA"/>
    <w:rsid w:val="008755E9"/>
    <w:rsid w:val="008E6EDA"/>
    <w:rsid w:val="00AA052B"/>
    <w:rsid w:val="00B16D89"/>
    <w:rsid w:val="00B64D34"/>
    <w:rsid w:val="00B7334A"/>
    <w:rsid w:val="00CE2FB2"/>
    <w:rsid w:val="00CF44EA"/>
    <w:rsid w:val="00D314AA"/>
    <w:rsid w:val="00D42748"/>
    <w:rsid w:val="00EE44E5"/>
    <w:rsid w:val="00F56A30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B598"/>
  <w15:chartTrackingRefBased/>
  <w15:docId w15:val="{7C563123-15B8-4804-98B2-37DB789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21"/>
    <w:pPr>
      <w:spacing w:line="240" w:lineRule="auto"/>
    </w:pPr>
    <w:rPr>
      <w:rFonts w:ascii="Calibri" w:eastAsia="Calibri" w:hAnsi="Calibri" w:cs="Times New Roman"/>
      <w:kern w:val="0"/>
      <w:lang w:val="es-419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34A"/>
    <w:pPr>
      <w:ind w:firstLine="0"/>
      <w:jc w:val="left"/>
    </w:pPr>
    <w:rPr>
      <w:rFonts w:ascii="Times New Roman" w:eastAsia="Times New Roman" w:hAnsi="Times New Roman"/>
      <w:sz w:val="24"/>
      <w:szCs w:val="24"/>
      <w:lang w:val="es-AR" w:eastAsia="es-AR"/>
    </w:rPr>
  </w:style>
  <w:style w:type="character" w:customStyle="1" w:styleId="hgkelc">
    <w:name w:val="hgkelc"/>
    <w:basedOn w:val="Fuentedeprrafopredeter"/>
    <w:rsid w:val="00CF44EA"/>
  </w:style>
  <w:style w:type="character" w:customStyle="1" w:styleId="kx21rb">
    <w:name w:val="kx21rb"/>
    <w:basedOn w:val="Fuentedeprrafopredeter"/>
    <w:rsid w:val="00CF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Stanovnik</dc:creator>
  <cp:keywords/>
  <dc:description/>
  <cp:lastModifiedBy>Usuario</cp:lastModifiedBy>
  <cp:revision>2</cp:revision>
  <dcterms:created xsi:type="dcterms:W3CDTF">2024-02-29T12:09:00Z</dcterms:created>
  <dcterms:modified xsi:type="dcterms:W3CDTF">2024-02-29T12:09:00Z</dcterms:modified>
</cp:coreProperties>
</file>